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804" w:rsidRDefault="00021804" w:rsidP="00021804">
      <w:pPr>
        <w:ind w:firstLine="720"/>
        <w:rPr>
          <w:sz w:val="28"/>
          <w:szCs w:val="28"/>
        </w:rPr>
      </w:pPr>
      <w:r>
        <w:rPr>
          <w:sz w:val="28"/>
          <w:szCs w:val="28"/>
        </w:rPr>
        <w:t>Community Service Committee Report: September 27, 2024.</w:t>
      </w:r>
    </w:p>
    <w:p w:rsidR="00021804" w:rsidRDefault="00021804" w:rsidP="00021804">
      <w:pPr>
        <w:rPr>
          <w:sz w:val="28"/>
          <w:szCs w:val="28"/>
        </w:rPr>
      </w:pPr>
    </w:p>
    <w:p w:rsidR="00021804" w:rsidRDefault="00021804" w:rsidP="00021804">
      <w:pPr>
        <w:rPr>
          <w:sz w:val="24"/>
          <w:szCs w:val="24"/>
        </w:rPr>
      </w:pPr>
      <w:r>
        <w:rPr>
          <w:sz w:val="24"/>
          <w:szCs w:val="24"/>
        </w:rPr>
        <w:t xml:space="preserve">The Community Service Committee has prepared this first report for the 2024-25 year for the Department of Illinois.  The Committee held a Zoom call meeting September 26, 2024 for the purpose of discussing the goals and the actions we plan to take this year.  The Committee is Jerry Howard, Chairman, Josefina Frances, Vice Chairman, Gary Reynolds, Ron Hoffman and William Seward.  </w:t>
      </w:r>
    </w:p>
    <w:p w:rsidR="00021804" w:rsidRDefault="00021804" w:rsidP="00021804">
      <w:pPr>
        <w:rPr>
          <w:sz w:val="24"/>
          <w:szCs w:val="24"/>
        </w:rPr>
      </w:pPr>
      <w:r>
        <w:rPr>
          <w:sz w:val="24"/>
          <w:szCs w:val="24"/>
        </w:rPr>
        <w:t xml:space="preserve">The following is a description of the discussions, the recommendations and </w:t>
      </w:r>
      <w:r w:rsidR="00E874AE">
        <w:rPr>
          <w:sz w:val="24"/>
          <w:szCs w:val="24"/>
        </w:rPr>
        <w:t>plans for this year.</w:t>
      </w:r>
    </w:p>
    <w:p w:rsidR="00E874AE" w:rsidRDefault="00E874AE" w:rsidP="00E874AE">
      <w:pPr>
        <w:pStyle w:val="ListParagraph"/>
        <w:numPr>
          <w:ilvl w:val="0"/>
          <w:numId w:val="1"/>
        </w:numPr>
        <w:rPr>
          <w:sz w:val="24"/>
          <w:szCs w:val="24"/>
        </w:rPr>
      </w:pPr>
      <w:r>
        <w:rPr>
          <w:sz w:val="24"/>
          <w:szCs w:val="24"/>
        </w:rPr>
        <w:t xml:space="preserve">The $3,715.00 budget </w:t>
      </w:r>
      <w:r w:rsidR="002E3D72">
        <w:rPr>
          <w:sz w:val="24"/>
          <w:szCs w:val="24"/>
        </w:rPr>
        <w:t>was recommended for the year.  This is the same as previous years.</w:t>
      </w:r>
    </w:p>
    <w:p w:rsidR="00E874AE" w:rsidRDefault="00E874AE" w:rsidP="00E874AE">
      <w:pPr>
        <w:pStyle w:val="ListParagraph"/>
        <w:numPr>
          <w:ilvl w:val="0"/>
          <w:numId w:val="1"/>
        </w:numPr>
        <w:rPr>
          <w:sz w:val="24"/>
          <w:szCs w:val="24"/>
        </w:rPr>
      </w:pPr>
      <w:r>
        <w:rPr>
          <w:sz w:val="24"/>
          <w:szCs w:val="24"/>
        </w:rPr>
        <w:t xml:space="preserve">The brochure we had last year will be updated for the current year.  </w:t>
      </w:r>
      <w:r w:rsidR="001523A7">
        <w:rPr>
          <w:sz w:val="24"/>
          <w:szCs w:val="24"/>
        </w:rPr>
        <w:t>P</w:t>
      </w:r>
      <w:r>
        <w:rPr>
          <w:sz w:val="24"/>
          <w:szCs w:val="24"/>
        </w:rPr>
        <w:t>hotographs of last year</w:t>
      </w:r>
      <w:r w:rsidR="002E3D72">
        <w:rPr>
          <w:sz w:val="24"/>
          <w:szCs w:val="24"/>
        </w:rPr>
        <w:t>’s</w:t>
      </w:r>
      <w:r>
        <w:rPr>
          <w:sz w:val="24"/>
          <w:szCs w:val="24"/>
        </w:rPr>
        <w:t xml:space="preserve"> winners will be inserted into the brochure.  No major wording changes were recommended for the brochure.</w:t>
      </w:r>
      <w:r w:rsidR="001523A7">
        <w:rPr>
          <w:sz w:val="24"/>
          <w:szCs w:val="24"/>
        </w:rPr>
        <w:t xml:space="preserve">  We will ask all 2024-25 winners for new photos of themselves for our use.</w:t>
      </w:r>
    </w:p>
    <w:p w:rsidR="00E874AE" w:rsidRDefault="00E874AE" w:rsidP="00E874AE">
      <w:pPr>
        <w:pStyle w:val="ListParagraph"/>
        <w:numPr>
          <w:ilvl w:val="0"/>
          <w:numId w:val="1"/>
        </w:numPr>
        <w:rPr>
          <w:sz w:val="24"/>
          <w:szCs w:val="24"/>
        </w:rPr>
      </w:pPr>
      <w:r>
        <w:rPr>
          <w:sz w:val="24"/>
          <w:szCs w:val="24"/>
        </w:rPr>
        <w:t>Jerry Howard and Josefina Frances will work together to come up with new guidelines and suggestions for Post Scrapbooks.  We would like to see more continuity for the scrapbook entries.</w:t>
      </w:r>
    </w:p>
    <w:p w:rsidR="00E874AE" w:rsidRDefault="00E874AE" w:rsidP="00E874AE">
      <w:pPr>
        <w:pStyle w:val="ListParagraph"/>
        <w:numPr>
          <w:ilvl w:val="0"/>
          <w:numId w:val="1"/>
        </w:numPr>
        <w:rPr>
          <w:sz w:val="24"/>
          <w:szCs w:val="24"/>
        </w:rPr>
      </w:pPr>
      <w:r>
        <w:rPr>
          <w:sz w:val="24"/>
          <w:szCs w:val="24"/>
        </w:rPr>
        <w:t>The Committee agreed to submit for review by the Department of Illinois a new award program called “</w:t>
      </w:r>
      <w:r w:rsidR="003E3E49">
        <w:rPr>
          <w:sz w:val="24"/>
          <w:szCs w:val="24"/>
        </w:rPr>
        <w:t>Commander’s Post Achievement Award”.  The award will go to Posts that have completed an outstanding single activity/project in their community.  A full description of the new award rules and procedures are about finished.  Shandi Green has agreed to design the certificate.  The Committee believes the program will become a big success statewide.</w:t>
      </w:r>
    </w:p>
    <w:p w:rsidR="003E3E49" w:rsidRDefault="003E3E49" w:rsidP="00E874AE">
      <w:pPr>
        <w:pStyle w:val="ListParagraph"/>
        <w:numPr>
          <w:ilvl w:val="0"/>
          <w:numId w:val="1"/>
        </w:numPr>
        <w:rPr>
          <w:sz w:val="24"/>
          <w:szCs w:val="24"/>
        </w:rPr>
      </w:pPr>
      <w:r>
        <w:rPr>
          <w:sz w:val="24"/>
          <w:szCs w:val="24"/>
        </w:rPr>
        <w:t>The Committee would like for more of the photos of award winners to be added to Facebook.  We will continue to work with Department to learn more.</w:t>
      </w:r>
    </w:p>
    <w:p w:rsidR="003E3E49" w:rsidRDefault="003E3E49" w:rsidP="00E874AE">
      <w:pPr>
        <w:pStyle w:val="ListParagraph"/>
        <w:numPr>
          <w:ilvl w:val="0"/>
          <w:numId w:val="1"/>
        </w:numPr>
        <w:rPr>
          <w:sz w:val="24"/>
          <w:szCs w:val="24"/>
        </w:rPr>
      </w:pPr>
      <w:r>
        <w:rPr>
          <w:sz w:val="24"/>
          <w:szCs w:val="24"/>
        </w:rPr>
        <w:t xml:space="preserve">The Committee </w:t>
      </w:r>
      <w:r w:rsidR="001523A7">
        <w:rPr>
          <w:sz w:val="24"/>
          <w:szCs w:val="24"/>
        </w:rPr>
        <w:t>agreed that we should continue to use all communication resources used last year (like Constant Contact, Zoom calls, emails) to contact our Posts about the Community Service Committee Programs.  We will continue to communicate with Posts at all levels (Department, Division, County, District).</w:t>
      </w:r>
    </w:p>
    <w:p w:rsidR="001523A7" w:rsidRDefault="001523A7" w:rsidP="00E874AE">
      <w:pPr>
        <w:pStyle w:val="ListParagraph"/>
        <w:numPr>
          <w:ilvl w:val="0"/>
          <w:numId w:val="1"/>
        </w:numPr>
        <w:rPr>
          <w:sz w:val="24"/>
          <w:szCs w:val="24"/>
        </w:rPr>
      </w:pPr>
      <w:r>
        <w:rPr>
          <w:sz w:val="24"/>
          <w:szCs w:val="24"/>
        </w:rPr>
        <w:t>The Committee agreed to continue more Zoom calls this year.  No next meeting date was set.  All members agreed to meet as often as needed.</w:t>
      </w:r>
    </w:p>
    <w:p w:rsidR="002E3D72" w:rsidRDefault="002E3D72" w:rsidP="002E3D72">
      <w:pPr>
        <w:rPr>
          <w:sz w:val="24"/>
          <w:szCs w:val="24"/>
        </w:rPr>
      </w:pPr>
      <w:r>
        <w:rPr>
          <w:sz w:val="24"/>
          <w:szCs w:val="24"/>
        </w:rPr>
        <w:t>Submitted by the Community Service Committee.</w:t>
      </w:r>
    </w:p>
    <w:p w:rsidR="002E3D72" w:rsidRDefault="002E3D72" w:rsidP="002E3D72">
      <w:pPr>
        <w:rPr>
          <w:sz w:val="24"/>
          <w:szCs w:val="24"/>
        </w:rPr>
      </w:pPr>
      <w:r>
        <w:rPr>
          <w:sz w:val="24"/>
          <w:szCs w:val="24"/>
        </w:rPr>
        <w:t>For Veterans, Youth and Community,</w:t>
      </w:r>
    </w:p>
    <w:p w:rsidR="002E3D72" w:rsidRDefault="002E3D72" w:rsidP="002E3D72">
      <w:pPr>
        <w:rPr>
          <w:sz w:val="24"/>
          <w:szCs w:val="24"/>
        </w:rPr>
      </w:pPr>
      <w:r>
        <w:rPr>
          <w:sz w:val="24"/>
          <w:szCs w:val="24"/>
        </w:rPr>
        <w:t>Jerry Howard</w:t>
      </w:r>
    </w:p>
    <w:p w:rsidR="002E3D72" w:rsidRPr="002E3D72" w:rsidRDefault="002E3D72" w:rsidP="002E3D72">
      <w:pPr>
        <w:rPr>
          <w:sz w:val="24"/>
          <w:szCs w:val="24"/>
        </w:rPr>
      </w:pPr>
      <w:r>
        <w:rPr>
          <w:sz w:val="24"/>
          <w:szCs w:val="24"/>
        </w:rPr>
        <w:t>Chairman</w:t>
      </w:r>
    </w:p>
    <w:p w:rsidR="001523A7" w:rsidRDefault="001523A7" w:rsidP="001523A7">
      <w:pPr>
        <w:pStyle w:val="ListParagraph"/>
        <w:rPr>
          <w:sz w:val="24"/>
          <w:szCs w:val="24"/>
        </w:rPr>
      </w:pPr>
    </w:p>
    <w:p w:rsidR="001523A7" w:rsidRPr="00E874AE" w:rsidRDefault="001523A7" w:rsidP="001523A7">
      <w:pPr>
        <w:pStyle w:val="ListParagraph"/>
        <w:rPr>
          <w:sz w:val="24"/>
          <w:szCs w:val="24"/>
        </w:rPr>
      </w:pPr>
    </w:p>
    <w:sectPr w:rsidR="001523A7" w:rsidRPr="00E87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35E85"/>
    <w:multiLevelType w:val="hybridMultilevel"/>
    <w:tmpl w:val="4626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63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04"/>
    <w:rsid w:val="00014C88"/>
    <w:rsid w:val="00021804"/>
    <w:rsid w:val="001523A7"/>
    <w:rsid w:val="002E3D72"/>
    <w:rsid w:val="003E3E49"/>
    <w:rsid w:val="00E8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B591"/>
  <w15:chartTrackingRefBased/>
  <w15:docId w15:val="{1C82E828-106D-4E4B-AC92-6664A4CC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Howard</dc:creator>
  <cp:keywords/>
  <dc:description/>
  <cp:lastModifiedBy>Jerry Howard</cp:lastModifiedBy>
  <cp:revision>1</cp:revision>
  <dcterms:created xsi:type="dcterms:W3CDTF">2024-09-27T13:38:00Z</dcterms:created>
  <dcterms:modified xsi:type="dcterms:W3CDTF">2024-09-27T14:26:00Z</dcterms:modified>
</cp:coreProperties>
</file>